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9C" w:rsidRPr="00E54A30" w:rsidRDefault="00E54A30" w:rsidP="00E54A30">
      <w:pPr>
        <w:jc w:val="center"/>
        <w:rPr>
          <w:rFonts w:ascii="Baskerville Old Face" w:hAnsi="Baskerville Old Face"/>
          <w:sz w:val="280"/>
        </w:rPr>
      </w:pPr>
      <w:bookmarkStart w:id="0" w:name="_GoBack"/>
      <w:r w:rsidRPr="00E54A30">
        <w:rPr>
          <w:rFonts w:ascii="Baskerville Old Face" w:hAnsi="Baskerville Old Face"/>
          <w:sz w:val="280"/>
        </w:rPr>
        <w:t>This is a fake ad!</w:t>
      </w:r>
      <w:bookmarkEnd w:id="0"/>
    </w:p>
    <w:sectPr w:rsidR="00003D9C" w:rsidRPr="00E54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30"/>
    <w:rsid w:val="005D2891"/>
    <w:rsid w:val="00914CAB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Normal Intermediate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2016-04-12T00:20:00Z</dcterms:created>
  <dcterms:modified xsi:type="dcterms:W3CDTF">2016-04-12T00:21:00Z</dcterms:modified>
</cp:coreProperties>
</file>